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7D" w:rsidRDefault="009D2B61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A04A7D" w:rsidRDefault="009D2B61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:rsidR="00A04A7D" w:rsidRDefault="009D2B61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:rsidR="00A04A7D" w:rsidRDefault="009D2B6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:rsidR="00A04A7D" w:rsidRDefault="009D2B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:rsidR="00A04A7D" w:rsidRDefault="009D2B61">
      <w:pPr>
        <w:spacing w:after="0"/>
        <w:jc w:val="center"/>
        <w:rPr>
          <w:b/>
        </w:rPr>
      </w:pPr>
      <w:r>
        <w:rPr>
          <w:b/>
        </w:rPr>
        <w:t xml:space="preserve">Ja </w:t>
      </w:r>
      <w:r w:rsidR="00617F6F">
        <w:rPr>
          <w:b/>
        </w:rPr>
        <w:t xml:space="preserve">(My) </w:t>
      </w:r>
      <w:r>
        <w:rPr>
          <w:b/>
        </w:rPr>
        <w:t>niżej podpisany/i upoważniam</w:t>
      </w:r>
      <w:r w:rsidR="00617F6F">
        <w:rPr>
          <w:b/>
        </w:rPr>
        <w:t>(y)</w:t>
      </w:r>
      <w:r>
        <w:rPr>
          <w:b/>
        </w:rPr>
        <w:t>:</w:t>
      </w:r>
    </w:p>
    <w:p w:rsidR="00A04A7D" w:rsidRDefault="00A04A7D">
      <w:pPr>
        <w:spacing w:after="0"/>
        <w:ind w:left="1416" w:firstLine="708"/>
      </w:pPr>
    </w:p>
    <w:p w:rsidR="00A04A7D" w:rsidRDefault="00A04A7D">
      <w:pPr>
        <w:spacing w:after="0"/>
        <w:jc w:val="center"/>
      </w:pPr>
    </w:p>
    <w:p w:rsidR="00A04A7D" w:rsidRDefault="009D2B61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A04A7D" w:rsidRDefault="009D2B6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:rsidR="00A04A7D" w:rsidRDefault="00A04A7D">
      <w:pPr>
        <w:spacing w:after="0"/>
        <w:ind w:left="1416" w:firstLine="708"/>
      </w:pPr>
    </w:p>
    <w:p w:rsidR="00A04A7D" w:rsidRDefault="00A04A7D">
      <w:pPr>
        <w:spacing w:after="0"/>
        <w:ind w:left="1416" w:firstLine="708"/>
      </w:pPr>
    </w:p>
    <w:p w:rsidR="00A04A7D" w:rsidRDefault="009D2B61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:rsidR="00A04A7D" w:rsidRDefault="00A04A7D">
      <w:pPr>
        <w:spacing w:after="0"/>
        <w:ind w:left="2832" w:firstLine="708"/>
      </w:pPr>
    </w:p>
    <w:p w:rsidR="00A04A7D" w:rsidRDefault="009D2B61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:rsidR="00A04A7D" w:rsidRDefault="009D2B61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:rsidR="00A04A7D" w:rsidRDefault="00A04A7D">
      <w:pPr>
        <w:spacing w:line="240" w:lineRule="auto"/>
        <w:jc w:val="center"/>
      </w:pPr>
    </w:p>
    <w:p w:rsidR="00A04A7D" w:rsidRDefault="009D2B61">
      <w:pPr>
        <w:spacing w:line="240" w:lineRule="auto"/>
        <w:jc w:val="center"/>
        <w:rPr>
          <w:b/>
        </w:rPr>
      </w:pPr>
      <w:r>
        <w:rPr>
          <w:b/>
        </w:rPr>
        <w:t>z Przedszkola nr</w:t>
      </w:r>
      <w:r w:rsidR="00617F6F">
        <w:rPr>
          <w:b/>
        </w:rPr>
        <w:t xml:space="preserve"> 58</w:t>
      </w:r>
      <w:r>
        <w:rPr>
          <w:b/>
        </w:rPr>
        <w:t xml:space="preserve"> w Gdyni  w roku szkolnym </w:t>
      </w:r>
      <w:r w:rsidR="00093386">
        <w:rPr>
          <w:b/>
        </w:rPr>
        <w:t>2024/2025</w:t>
      </w:r>
    </w:p>
    <w:p w:rsidR="00A04A7D" w:rsidRDefault="009D2B61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:rsidR="00A04A7D" w:rsidRDefault="009D2B61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:rsidR="00A04A7D" w:rsidRDefault="009D2B6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:rsidR="00A04A7D" w:rsidRDefault="00A04A7D">
      <w:pPr>
        <w:spacing w:after="0"/>
      </w:pPr>
    </w:p>
    <w:p w:rsidR="00A04A7D" w:rsidRDefault="009D2B61" w:rsidP="00617F6F">
      <w:pPr>
        <w:spacing w:after="0"/>
        <w:jc w:val="right"/>
      </w:pPr>
      <w:r>
        <w:t xml:space="preserve">Gdynia, dnia……………………………….. </w:t>
      </w:r>
    </w:p>
    <w:p w:rsidR="00A04A7D" w:rsidRDefault="00A04A7D">
      <w:pPr>
        <w:spacing w:after="0"/>
        <w:jc w:val="right"/>
      </w:pPr>
    </w:p>
    <w:p w:rsidR="00A04A7D" w:rsidRDefault="00A04A7D">
      <w:pPr>
        <w:spacing w:after="0"/>
        <w:jc w:val="right"/>
      </w:pPr>
    </w:p>
    <w:p w:rsidR="00A04A7D" w:rsidRDefault="009D2B61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:rsidR="00A04A7D" w:rsidRDefault="009D2B6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:rsidR="00A04A7D" w:rsidRPr="00617F6F" w:rsidRDefault="009D2B6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617F6F">
        <w:rPr>
          <w:rFonts w:ascii="Calibri" w:hAnsi="Calibri" w:cs="Calibri"/>
          <w:b/>
          <w:bCs/>
          <w:sz w:val="16"/>
          <w:szCs w:val="16"/>
        </w:rPr>
        <w:t>Klauzula informacyjna</w:t>
      </w:r>
    </w:p>
    <w:p w:rsidR="00A04A7D" w:rsidRPr="00617F6F" w:rsidRDefault="009D2B61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16"/>
          <w:szCs w:val="16"/>
        </w:rPr>
      </w:pPr>
      <w:r w:rsidRPr="00617F6F">
        <w:rPr>
          <w:rFonts w:ascii="Calibri" w:hAnsi="Calibri" w:cs="Calibri"/>
          <w:b/>
          <w:bCs/>
          <w:sz w:val="16"/>
          <w:szCs w:val="16"/>
        </w:rPr>
        <w:t xml:space="preserve">- informacje podawane w przypadku pozyskiwania danych osobowych w sposób inny niż od osoby, której dane dotyczą </w:t>
      </w:r>
    </w:p>
    <w:p w:rsidR="00A04A7D" w:rsidRPr="00617F6F" w:rsidRDefault="009D2B61" w:rsidP="00617F6F">
      <w:pPr>
        <w:spacing w:line="240" w:lineRule="auto"/>
        <w:ind w:firstLine="708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Działając na podstawie art. 14 ust. 1 i 2 Rozporządzenia Parlamentu Europejskiego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i Rady (UE) 2016/679 z dnia 27 kwietnia 2016 r. w sprawie ochrony osób fizycznych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w związku z przetwarzaniem danych  osobowych i w sprawie swobodnego przepływu takich danych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oraz uchylenia dyrektywy 95/46/WE  (ogólne rozporządzenie o ochronie danych)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- (Dz. U .UE. L 2016.119.1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z późn. zm) oraz przepisów ustawy z dnia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10 maja 2018 r. o ochronie danych osobowych</w:t>
      </w:r>
      <w:r w:rsidR="004744D0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 xml:space="preserve">(Dz. U. z 2019, poz. 1781), wobec uzyskania Pani/Pana danych osobowych, informujemy: 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Administratorem Pani/Pana danych osobowych jest Przedszkole nr</w:t>
      </w:r>
      <w:r w:rsidR="00617F6F" w:rsidRPr="00617F6F">
        <w:rPr>
          <w:rFonts w:cs="Calibri"/>
          <w:sz w:val="16"/>
          <w:szCs w:val="16"/>
        </w:rPr>
        <w:t xml:space="preserve"> 58 </w:t>
      </w:r>
      <w:r w:rsidRPr="00617F6F">
        <w:rPr>
          <w:rFonts w:cs="Calibri"/>
          <w:sz w:val="16"/>
          <w:szCs w:val="16"/>
        </w:rPr>
        <w:t>w Gdyni, adres do korespondencji</w:t>
      </w:r>
      <w:r w:rsidR="00617F6F" w:rsidRPr="00617F6F">
        <w:rPr>
          <w:rFonts w:cs="Calibri"/>
          <w:sz w:val="16"/>
          <w:szCs w:val="16"/>
        </w:rPr>
        <w:t xml:space="preserve">: ul Wiesławy Kwiatkowskiej 23, 81-577 Gdynia, </w:t>
      </w:r>
      <w:r w:rsidRPr="00617F6F">
        <w:rPr>
          <w:rFonts w:cs="Calibri"/>
          <w:sz w:val="16"/>
          <w:szCs w:val="16"/>
        </w:rPr>
        <w:t xml:space="preserve"> e-mail</w:t>
      </w:r>
      <w:r w:rsidR="00617F6F" w:rsidRPr="00617F6F">
        <w:rPr>
          <w:rFonts w:cs="Calibri"/>
          <w:sz w:val="16"/>
          <w:szCs w:val="16"/>
        </w:rPr>
        <w:t xml:space="preserve"> przedszkole@p58.edu.gdynia.pl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Inspektorem ochrony danych jest Grzegorz Sarniak, e-mail: edu.iod@gdynia.pl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 xml:space="preserve">Dane zostały pozyskane od rodziców/opiekunów prawnych dziecka. 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Pani/Pana dane osobowe będą przetwarzane w celu weryfikacji przez pracowników Przedszkola nr </w:t>
      </w:r>
      <w:r w:rsidR="00617F6F" w:rsidRPr="00617F6F">
        <w:rPr>
          <w:rFonts w:cs="Calibri"/>
          <w:sz w:val="16"/>
          <w:szCs w:val="16"/>
        </w:rPr>
        <w:t>58</w:t>
      </w:r>
      <w:r w:rsidRPr="00617F6F">
        <w:rPr>
          <w:rFonts w:cs="Calibri"/>
          <w:sz w:val="16"/>
          <w:szCs w:val="16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>Kategorie Pani/Pana danych osobowych przetwarzane przez Przedszkole to: imię i nazwisko osoby upoważnionej do odbioru dziecka.</w:t>
      </w:r>
    </w:p>
    <w:p w:rsidR="00A04A7D" w:rsidRPr="00617F6F" w:rsidRDefault="009D2B61" w:rsidP="00617F6F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  <w:r w:rsidRPr="00617F6F">
        <w:rPr>
          <w:rFonts w:ascii="Calibri" w:hAnsi="Calibri" w:cs="Calibri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ADO nie przewiduje zautomatyzowanego podejmowania decyzji ani profilowania</w:t>
      </w:r>
      <w:r w:rsidR="00093386">
        <w:rPr>
          <w:rFonts w:cs="Calibri"/>
          <w:sz w:val="16"/>
          <w:szCs w:val="16"/>
        </w:rPr>
        <w:t xml:space="preserve"> </w:t>
      </w:r>
      <w:bookmarkStart w:id="0" w:name="_GoBack"/>
      <w:bookmarkEnd w:id="0"/>
      <w:r w:rsidRPr="00617F6F">
        <w:rPr>
          <w:rFonts w:cs="Calibri"/>
          <w:sz w:val="16"/>
          <w:szCs w:val="16"/>
        </w:rPr>
        <w:t>w oparciu o otrzymane dane osobowe.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Dane osobowe przechowywane będą wyłącznie przez okres niezbędny, wskazany</w:t>
      </w:r>
      <w:r w:rsidR="00093386">
        <w:rPr>
          <w:rFonts w:cs="Calibri"/>
          <w:sz w:val="16"/>
          <w:szCs w:val="16"/>
        </w:rPr>
        <w:t xml:space="preserve"> </w:t>
      </w:r>
      <w:r w:rsidRPr="00617F6F">
        <w:rPr>
          <w:rFonts w:cs="Calibri"/>
          <w:sz w:val="16"/>
          <w:szCs w:val="16"/>
        </w:rPr>
        <w:t>w przepisach prawa, w szczególności zgodny z jednolitym rzeczowym wykazem akt.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Posiada Pani/Pan prawo: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 xml:space="preserve">dostępu do treści swoich danych oraz otrzymania ich kopii, 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prawo ich sprostowania,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do ograniczenia ich przetwarzania,</w:t>
      </w:r>
    </w:p>
    <w:p w:rsidR="00A04A7D" w:rsidRPr="00617F6F" w:rsidRDefault="009D2B61" w:rsidP="00617F6F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wniesienia sprzeciwu wobec przetwarzania danych osobowych.</w:t>
      </w:r>
    </w:p>
    <w:p w:rsidR="00A04A7D" w:rsidRPr="00617F6F" w:rsidRDefault="009D2B61" w:rsidP="00617F6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617F6F">
        <w:rPr>
          <w:rFonts w:cs="Calibri"/>
          <w:sz w:val="16"/>
          <w:szCs w:val="16"/>
        </w:rPr>
        <w:t>ADO informuje, iż ma Pani/Pan prawo wniesienia skargi do Prezesa Urzędu Ochrony Danych Osobowych: Urząd Ochrony Danych Osobowych, 00-193 Warszawa, ul. Stawki 2</w:t>
      </w:r>
    </w:p>
    <w:sectPr w:rsidR="00A04A7D" w:rsidRPr="00617F6F" w:rsidSect="00617F6F">
      <w:pgSz w:w="11906" w:h="16838"/>
      <w:pgMar w:top="567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29" w:rsidRDefault="009B3229">
      <w:pPr>
        <w:spacing w:after="0" w:line="240" w:lineRule="auto"/>
      </w:pPr>
      <w:r>
        <w:separator/>
      </w:r>
    </w:p>
  </w:endnote>
  <w:endnote w:type="continuationSeparator" w:id="0">
    <w:p w:rsidR="009B3229" w:rsidRDefault="009B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29" w:rsidRDefault="009B3229">
      <w:pPr>
        <w:spacing w:after="0" w:line="240" w:lineRule="auto"/>
      </w:pPr>
      <w:r>
        <w:separator/>
      </w:r>
    </w:p>
  </w:footnote>
  <w:footnote w:type="continuationSeparator" w:id="0">
    <w:p w:rsidR="009B3229" w:rsidRDefault="009B3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F"/>
    <w:multiLevelType w:val="hybridMultilevel"/>
    <w:tmpl w:val="4412E34E"/>
    <w:lvl w:ilvl="0" w:tplc="E7426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F68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C6EA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BE2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7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7C9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A188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ED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2A9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844F3E"/>
    <w:multiLevelType w:val="hybridMultilevel"/>
    <w:tmpl w:val="7B14378E"/>
    <w:lvl w:ilvl="0" w:tplc="B3F8BDF6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3D9E4A26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EA4E72E6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7172BA92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1F80D63E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B082FFFC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F4DE8F72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7922A81A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800CDB64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2" w15:restartNumberingAfterBreak="0">
    <w:nsid w:val="196279DC"/>
    <w:multiLevelType w:val="hybridMultilevel"/>
    <w:tmpl w:val="A016FBAC"/>
    <w:lvl w:ilvl="0" w:tplc="80B66A5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D08BEF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836BC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447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5CB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A82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96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BE63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821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1EA8"/>
    <w:multiLevelType w:val="hybridMultilevel"/>
    <w:tmpl w:val="BA829E0A"/>
    <w:lvl w:ilvl="0" w:tplc="94C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F27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049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A080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FAC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89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BC99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8C0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14E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3C2BD5"/>
    <w:multiLevelType w:val="hybridMultilevel"/>
    <w:tmpl w:val="89A60616"/>
    <w:lvl w:ilvl="0" w:tplc="D2DE3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A7649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005C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6CE7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B896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DB4CB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D63A6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8689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A1094B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B303A"/>
    <w:multiLevelType w:val="hybridMultilevel"/>
    <w:tmpl w:val="9EEA1052"/>
    <w:lvl w:ilvl="0" w:tplc="69242A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2235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F24C5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5C6F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9BAC6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DC0C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38E3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9A3A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50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B7C3F"/>
    <w:multiLevelType w:val="hybridMultilevel"/>
    <w:tmpl w:val="9E325B40"/>
    <w:lvl w:ilvl="0" w:tplc="3BF21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7ED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B64E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444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0EC2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109A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D47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BE9C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182A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E97763"/>
    <w:multiLevelType w:val="hybridMultilevel"/>
    <w:tmpl w:val="0415001D"/>
    <w:lvl w:ilvl="0" w:tplc="E2E4E7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DACCCE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5A48D74E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70303A30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B306725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9EE0E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1CB6C6A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42CE315A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94DC2254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6A3C45B6"/>
    <w:multiLevelType w:val="hybridMultilevel"/>
    <w:tmpl w:val="33C80A74"/>
    <w:lvl w:ilvl="0" w:tplc="78781B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C07E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57EB7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68648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9A3B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7AFC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EC4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386D6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5C4A5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7"/>
    <w:lvlOverride w:ilvl="0">
      <w:lvl w:ilvl="0" w:tplc="E2E4E7EE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1DACCCE0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5A48D74E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70303A30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B306725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89EE0E84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1CB6C6AC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42CE315A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94DC2254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7"/>
    <w:lvlOverride w:ilvl="0">
      <w:lvl w:ilvl="0" w:tplc="E2E4E7EE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1DACCCE0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5A48D74E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70303A30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B306725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89EE0E84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1CB6C6AC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42CE315A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94DC2254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7"/>
    <w:lvlOverride w:ilvl="0">
      <w:lvl w:ilvl="0" w:tplc="E2E4E7EE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1DACCCE0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5A48D74E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70303A30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B306725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89EE0E84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1CB6C6AC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42CE315A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94DC2254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7D"/>
    <w:rsid w:val="00093386"/>
    <w:rsid w:val="004744D0"/>
    <w:rsid w:val="00617F6F"/>
    <w:rsid w:val="009B3229"/>
    <w:rsid w:val="009D2B61"/>
    <w:rsid w:val="00A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3C55"/>
  <w15:docId w15:val="{FDC7CD22-CE60-4693-95F1-8256CF3E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Anna Kozłowska</cp:lastModifiedBy>
  <cp:revision>16</cp:revision>
  <dcterms:created xsi:type="dcterms:W3CDTF">2022-05-12T08:42:00Z</dcterms:created>
  <dcterms:modified xsi:type="dcterms:W3CDTF">2024-05-27T12:32:00Z</dcterms:modified>
</cp:coreProperties>
</file>